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0182" w14:textId="2467DF88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nr </w:t>
      </w:r>
      <w:r w:rsidR="005F41B9">
        <w:rPr>
          <w:rFonts w:ascii="Corbel" w:hAnsi="Corbel"/>
          <w:bCs/>
          <w:i/>
        </w:rPr>
        <w:t>61/2025</w:t>
      </w:r>
    </w:p>
    <w:p w14:paraId="1C56B16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4E02903" w14:textId="2AA5657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C56BC">
        <w:rPr>
          <w:rFonts w:ascii="Corbel" w:hAnsi="Corbel"/>
          <w:i/>
          <w:smallCaps/>
          <w:sz w:val="24"/>
          <w:szCs w:val="24"/>
        </w:rPr>
        <w:t>2025-</w:t>
      </w:r>
      <w:r w:rsidR="0085747A" w:rsidRPr="0070101E">
        <w:rPr>
          <w:rFonts w:ascii="Corbel" w:hAnsi="Corbel"/>
          <w:bCs/>
          <w:smallCaps/>
          <w:sz w:val="24"/>
          <w:szCs w:val="24"/>
        </w:rPr>
        <w:t xml:space="preserve"> </w:t>
      </w:r>
      <w:r w:rsidR="0070101E" w:rsidRPr="0070101E">
        <w:rPr>
          <w:rFonts w:ascii="Corbel" w:hAnsi="Corbel"/>
          <w:bCs/>
          <w:smallCaps/>
          <w:sz w:val="24"/>
          <w:szCs w:val="24"/>
        </w:rPr>
        <w:t>2028</w:t>
      </w:r>
    </w:p>
    <w:p w14:paraId="66923034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1502C1C" w14:textId="2A4F6B1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C56BC">
        <w:rPr>
          <w:rFonts w:ascii="Corbel" w:hAnsi="Corbel"/>
          <w:sz w:val="20"/>
          <w:szCs w:val="20"/>
        </w:rPr>
        <w:t>202</w:t>
      </w:r>
      <w:r w:rsidR="0070101E">
        <w:rPr>
          <w:rFonts w:ascii="Corbel" w:hAnsi="Corbel"/>
          <w:sz w:val="20"/>
          <w:szCs w:val="20"/>
        </w:rPr>
        <w:t>7</w:t>
      </w:r>
      <w:r w:rsidR="002C56BC">
        <w:rPr>
          <w:rFonts w:ascii="Corbel" w:hAnsi="Corbel"/>
          <w:sz w:val="20"/>
          <w:szCs w:val="20"/>
        </w:rPr>
        <w:t>/202</w:t>
      </w:r>
      <w:r w:rsidR="0070101E">
        <w:rPr>
          <w:rFonts w:ascii="Corbel" w:hAnsi="Corbel"/>
          <w:sz w:val="20"/>
          <w:szCs w:val="20"/>
        </w:rPr>
        <w:t>8</w:t>
      </w:r>
    </w:p>
    <w:p w14:paraId="4BB8F34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58F09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27404F0" w14:textId="77777777" w:rsidTr="00B819C8">
        <w:tc>
          <w:tcPr>
            <w:tcW w:w="2694" w:type="dxa"/>
            <w:vAlign w:val="center"/>
          </w:tcPr>
          <w:p w14:paraId="1C127A8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F2F37F" w14:textId="6EB09708" w:rsidR="0085747A" w:rsidRPr="00B169DF" w:rsidRDefault="002C56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Analityka marketingowa</w:t>
            </w:r>
          </w:p>
        </w:tc>
      </w:tr>
      <w:tr w:rsidR="0085747A" w:rsidRPr="00B169DF" w14:paraId="6E20BDF4" w14:textId="77777777" w:rsidTr="00B819C8">
        <w:tc>
          <w:tcPr>
            <w:tcW w:w="2694" w:type="dxa"/>
            <w:vAlign w:val="center"/>
          </w:tcPr>
          <w:p w14:paraId="37EE2EB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8255C2" w14:textId="54145E08" w:rsidR="0085747A" w:rsidRPr="00B169DF" w:rsidRDefault="00404E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4E27">
              <w:rPr>
                <w:rFonts w:ascii="Corbel" w:hAnsi="Corbel"/>
                <w:b w:val="0"/>
                <w:sz w:val="24"/>
                <w:szCs w:val="24"/>
              </w:rPr>
              <w:t>E/I/AR/C-1.10a</w:t>
            </w:r>
          </w:p>
        </w:tc>
      </w:tr>
      <w:tr w:rsidR="0085747A" w:rsidRPr="00B169DF" w14:paraId="7EE22C8F" w14:textId="77777777" w:rsidTr="00B819C8">
        <w:tc>
          <w:tcPr>
            <w:tcW w:w="2694" w:type="dxa"/>
            <w:vAlign w:val="center"/>
          </w:tcPr>
          <w:p w14:paraId="7924289B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36C2F5" w14:textId="5A7507A9" w:rsidR="0085747A" w:rsidRPr="00B169DF" w:rsidRDefault="002C56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C56BC" w:rsidRPr="00B169DF" w14:paraId="338676D4" w14:textId="77777777" w:rsidTr="00B819C8">
        <w:tc>
          <w:tcPr>
            <w:tcW w:w="2694" w:type="dxa"/>
            <w:vAlign w:val="center"/>
          </w:tcPr>
          <w:p w14:paraId="45D45805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418B35" w14:textId="108129EC" w:rsidR="002C56BC" w:rsidRPr="00B169DF" w:rsidRDefault="002C56BC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2C56BC" w:rsidRPr="00B169DF" w14:paraId="246E771F" w14:textId="77777777" w:rsidTr="00B819C8">
        <w:tc>
          <w:tcPr>
            <w:tcW w:w="2694" w:type="dxa"/>
            <w:vAlign w:val="center"/>
          </w:tcPr>
          <w:p w14:paraId="48895F2F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156271" w14:textId="7D69A8D3" w:rsidR="002C56BC" w:rsidRPr="00B169DF" w:rsidRDefault="002C56BC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Analityka rynkowa</w:t>
            </w:r>
          </w:p>
        </w:tc>
      </w:tr>
      <w:tr w:rsidR="002C56BC" w:rsidRPr="00B169DF" w14:paraId="75FFE0CC" w14:textId="77777777" w:rsidTr="00B819C8">
        <w:tc>
          <w:tcPr>
            <w:tcW w:w="2694" w:type="dxa"/>
            <w:vAlign w:val="center"/>
          </w:tcPr>
          <w:p w14:paraId="3CDCB395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E2345E" w14:textId="4D1AF330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2C56BC" w:rsidRPr="00B169DF" w14:paraId="27DA4DF1" w14:textId="77777777" w:rsidTr="00B819C8">
        <w:tc>
          <w:tcPr>
            <w:tcW w:w="2694" w:type="dxa"/>
            <w:vAlign w:val="center"/>
          </w:tcPr>
          <w:p w14:paraId="745FEC9D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0542A4" w14:textId="011885B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C56BC" w:rsidRPr="00B169DF" w14:paraId="1E1353D4" w14:textId="77777777" w:rsidTr="00B819C8">
        <w:tc>
          <w:tcPr>
            <w:tcW w:w="2694" w:type="dxa"/>
            <w:vAlign w:val="center"/>
          </w:tcPr>
          <w:p w14:paraId="7CECF183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FA1C10" w14:textId="0B294F79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8618D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56BC" w:rsidRPr="00B169DF" w14:paraId="0E822D63" w14:textId="77777777" w:rsidTr="00B819C8">
        <w:tc>
          <w:tcPr>
            <w:tcW w:w="2694" w:type="dxa"/>
            <w:vAlign w:val="center"/>
          </w:tcPr>
          <w:p w14:paraId="6683A07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2AFD4C3" w14:textId="1088C37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2C56BC" w:rsidRPr="00B169DF" w14:paraId="012C8A71" w14:textId="77777777" w:rsidTr="00B819C8">
        <w:tc>
          <w:tcPr>
            <w:tcW w:w="2694" w:type="dxa"/>
            <w:vAlign w:val="center"/>
          </w:tcPr>
          <w:p w14:paraId="3313DBB3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E0265D" w14:textId="521EF8F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4E27">
              <w:rPr>
                <w:rFonts w:ascii="Corbel" w:hAnsi="Corbel"/>
                <w:b w:val="0"/>
                <w:sz w:val="24"/>
                <w:szCs w:val="24"/>
              </w:rPr>
              <w:t>Przedmiot specjalnościow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404E2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2C56BC" w:rsidRPr="00B169DF" w14:paraId="66EA198A" w14:textId="77777777" w:rsidTr="00B819C8">
        <w:tc>
          <w:tcPr>
            <w:tcW w:w="2694" w:type="dxa"/>
            <w:vAlign w:val="center"/>
          </w:tcPr>
          <w:p w14:paraId="24C7BD8F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BFECBF" w14:textId="29C0D9D2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C56BC" w:rsidRPr="00B169DF" w14:paraId="667F42BE" w14:textId="77777777" w:rsidTr="00B819C8">
        <w:tc>
          <w:tcPr>
            <w:tcW w:w="2694" w:type="dxa"/>
            <w:vAlign w:val="center"/>
          </w:tcPr>
          <w:p w14:paraId="3DE2A38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A852DA" w14:textId="64FEA4E8" w:rsidR="002C56BC" w:rsidRPr="00B169DF" w:rsidRDefault="0070101E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04E27">
              <w:rPr>
                <w:rFonts w:ascii="Corbel" w:hAnsi="Corbel"/>
                <w:b w:val="0"/>
                <w:sz w:val="24"/>
                <w:szCs w:val="24"/>
              </w:rPr>
              <w:t xml:space="preserve">Tomasz </w:t>
            </w:r>
            <w:proofErr w:type="spellStart"/>
            <w:r w:rsidR="00404E27">
              <w:rPr>
                <w:rFonts w:ascii="Corbel" w:hAnsi="Corbel"/>
                <w:b w:val="0"/>
                <w:sz w:val="24"/>
                <w:szCs w:val="24"/>
              </w:rPr>
              <w:t>Hermaniuk</w:t>
            </w:r>
            <w:proofErr w:type="spellEnd"/>
          </w:p>
        </w:tc>
      </w:tr>
      <w:tr w:rsidR="002C56BC" w:rsidRPr="00B169DF" w14:paraId="3FF06D86" w14:textId="77777777" w:rsidTr="00B819C8">
        <w:tc>
          <w:tcPr>
            <w:tcW w:w="2694" w:type="dxa"/>
            <w:vAlign w:val="center"/>
          </w:tcPr>
          <w:p w14:paraId="3B30732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BE69DF" w14:textId="78BF6F61" w:rsidR="002C56BC" w:rsidRPr="00B169DF" w:rsidRDefault="0070101E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04E27">
              <w:rPr>
                <w:rFonts w:ascii="Corbel" w:hAnsi="Corbel"/>
                <w:b w:val="0"/>
                <w:sz w:val="24"/>
                <w:szCs w:val="24"/>
              </w:rPr>
              <w:t xml:space="preserve">Tomasz </w:t>
            </w:r>
            <w:proofErr w:type="spellStart"/>
            <w:r w:rsidR="00404E27">
              <w:rPr>
                <w:rFonts w:ascii="Corbel" w:hAnsi="Corbel"/>
                <w:b w:val="0"/>
                <w:sz w:val="24"/>
                <w:szCs w:val="24"/>
              </w:rPr>
              <w:t>Hermaniuk</w:t>
            </w:r>
            <w:proofErr w:type="spellEnd"/>
          </w:p>
        </w:tc>
      </w:tr>
    </w:tbl>
    <w:p w14:paraId="05A67B8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DDDFA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0DAF6CC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3AA8C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8225F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A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58951B9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C77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5FA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26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0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29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A5C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3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C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EB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0EB4E8B0" w14:textId="77777777" w:rsidTr="007010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744" w14:textId="691B655F" w:rsidR="00015B8F" w:rsidRPr="00B169DF" w:rsidRDefault="00404E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2B3" w14:textId="07D83D56" w:rsidR="00015B8F" w:rsidRPr="00B169DF" w:rsidRDefault="00C861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434D" w14:textId="0ED6BB0C" w:rsidR="00015B8F" w:rsidRPr="00B169DF" w:rsidRDefault="00C861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DED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10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BF9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133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2B1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3D7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BABE" w14:textId="6178783D" w:rsidR="00015B8F" w:rsidRPr="00B169DF" w:rsidRDefault="009D661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C0700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96902B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256A0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860A4E4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EA2BAB0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E0AF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AC545E" w14:textId="65A9AF8C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8DF136" w14:textId="77777777" w:rsidR="0070101E" w:rsidRPr="00B169DF" w:rsidRDefault="0070101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72D74E2" w14:textId="62D4E2FE" w:rsidR="009C54AE" w:rsidRPr="0070101E" w:rsidRDefault="009D661B" w:rsidP="007010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0101E">
        <w:rPr>
          <w:rFonts w:ascii="Corbel" w:hAnsi="Corbel"/>
          <w:b w:val="0"/>
          <w:smallCaps w:val="0"/>
          <w:szCs w:val="24"/>
        </w:rPr>
        <w:t>Zaliczenie z oceną</w:t>
      </w:r>
    </w:p>
    <w:p w14:paraId="55EA0107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365E36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B5F452E" w14:textId="77777777" w:rsidTr="00745302">
        <w:tc>
          <w:tcPr>
            <w:tcW w:w="9670" w:type="dxa"/>
          </w:tcPr>
          <w:p w14:paraId="2BC4E3AE" w14:textId="21DF2465" w:rsidR="0085747A" w:rsidRPr="00B169DF" w:rsidRDefault="009D661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66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marketingu, w szczególności dotyczącą strategii marketingowych, zachowań konsumentów oraz narzędzi promocji.</w:t>
            </w:r>
          </w:p>
        </w:tc>
      </w:tr>
    </w:tbl>
    <w:p w14:paraId="50EDCDA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F84921" w14:textId="1C1526CF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>, treści Programowe i stosowane metody Dydaktyczne</w:t>
      </w:r>
    </w:p>
    <w:p w14:paraId="491A445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BB9C4A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B67739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6776D3E5" w14:textId="77777777" w:rsidTr="00923D7D">
        <w:tc>
          <w:tcPr>
            <w:tcW w:w="851" w:type="dxa"/>
            <w:vAlign w:val="center"/>
          </w:tcPr>
          <w:p w14:paraId="3ACA1DE1" w14:textId="0883F6FC" w:rsidR="0085747A" w:rsidRPr="00B169DF" w:rsidRDefault="0085747A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6E91927" w14:textId="43EF5024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Zapoznanie studentów z rolą danych i analityki we współczesnym marketingu, ze szczególnym uwzględnieniem podejmowania decyzji na podstawie informacji rynkowych.</w:t>
            </w:r>
          </w:p>
        </w:tc>
      </w:tr>
      <w:tr w:rsidR="0085747A" w:rsidRPr="00B169DF" w14:paraId="6B2AFB67" w14:textId="77777777" w:rsidTr="00923D7D">
        <w:tc>
          <w:tcPr>
            <w:tcW w:w="851" w:type="dxa"/>
            <w:vAlign w:val="center"/>
          </w:tcPr>
          <w:p w14:paraId="54ABD33A" w14:textId="3B09FFA5" w:rsidR="0085747A" w:rsidRPr="00B169DF" w:rsidRDefault="009D661B" w:rsidP="0070101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D34C82" w14:textId="6A57BB9B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Przedstawienie metod i narzędzi wykorzystywanych do analizy zachowań konsumentów, segmentacji rynku oraz oceny efektywności działań marketingowych.</w:t>
            </w:r>
          </w:p>
        </w:tc>
      </w:tr>
      <w:tr w:rsidR="0085747A" w:rsidRPr="00B169DF" w14:paraId="3E7F74FD" w14:textId="77777777" w:rsidTr="00923D7D">
        <w:tc>
          <w:tcPr>
            <w:tcW w:w="851" w:type="dxa"/>
            <w:vAlign w:val="center"/>
          </w:tcPr>
          <w:p w14:paraId="6AFB9900" w14:textId="073E39A9" w:rsidR="0085747A" w:rsidRPr="00B169DF" w:rsidRDefault="0085747A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D66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1297522" w14:textId="6DA5D74B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Ukazanie praktycznych zastosowań analityki marketingowej w biznesie, w tym analizy kampanii promocyjnych, badania lojalności klientów, analizy ścieżki zakupowej i optymalizacji działań reklamowych.</w:t>
            </w:r>
          </w:p>
        </w:tc>
      </w:tr>
      <w:tr w:rsidR="009D661B" w:rsidRPr="00B169DF" w14:paraId="284D714A" w14:textId="77777777" w:rsidTr="00923D7D">
        <w:tc>
          <w:tcPr>
            <w:tcW w:w="851" w:type="dxa"/>
            <w:vAlign w:val="center"/>
          </w:tcPr>
          <w:p w14:paraId="0CDD2031" w14:textId="46059256" w:rsidR="009D661B" w:rsidRPr="00B169DF" w:rsidRDefault="009D661B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A28BFA9" w14:textId="5A03E832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Rozwijanie umiejętności interpretowania wyników analiz marketingowych oraz formułowania na ich podstawie rekomendacji strategicznych i operacyjnych.</w:t>
            </w:r>
          </w:p>
        </w:tc>
      </w:tr>
      <w:tr w:rsidR="009D661B" w:rsidRPr="00B169DF" w14:paraId="1AE49C32" w14:textId="77777777" w:rsidTr="00923D7D">
        <w:tc>
          <w:tcPr>
            <w:tcW w:w="851" w:type="dxa"/>
            <w:vAlign w:val="center"/>
          </w:tcPr>
          <w:p w14:paraId="17B68908" w14:textId="0C758086" w:rsidR="009D661B" w:rsidRPr="00B169DF" w:rsidRDefault="009D661B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0B3C049" w14:textId="0E167DBA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Kształtowanie umiejętności przygotowania prostych raportów marketingowych i prezentacji wyników analitycznych w formie zrozumiałej dla interesariuszy biznesowych.</w:t>
            </w:r>
          </w:p>
        </w:tc>
      </w:tr>
      <w:tr w:rsidR="009D661B" w:rsidRPr="00B169DF" w14:paraId="70F5ECF9" w14:textId="77777777" w:rsidTr="00923D7D">
        <w:tc>
          <w:tcPr>
            <w:tcW w:w="851" w:type="dxa"/>
            <w:vAlign w:val="center"/>
          </w:tcPr>
          <w:p w14:paraId="05BA909A" w14:textId="5EB45270" w:rsidR="009D661B" w:rsidRPr="00B169DF" w:rsidRDefault="009D661B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14A0D87" w14:textId="5E364E2D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Zachęcenie do krytycznego myślenia i odpowiedzialnego podejścia do wykorzystywania danych marketingowych, z uwzględnieniem aspektów etycznych i prawnych (m.in. RODO).</w:t>
            </w:r>
          </w:p>
        </w:tc>
      </w:tr>
      <w:tr w:rsidR="009D661B" w:rsidRPr="00B169DF" w14:paraId="7983A6F1" w14:textId="77777777" w:rsidTr="00923D7D">
        <w:tc>
          <w:tcPr>
            <w:tcW w:w="851" w:type="dxa"/>
            <w:vAlign w:val="center"/>
          </w:tcPr>
          <w:p w14:paraId="63D7E6E9" w14:textId="08A15F98" w:rsidR="009D661B" w:rsidRPr="00B169DF" w:rsidRDefault="009D661B" w:rsidP="0070101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6CC26AAF" w14:textId="15E75891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Rozwijanie kompetencji współpracy zespołowej przy rozwiązywaniu problemów analityczno-marketingowych, z użyciem studiów przypadku i pracy projektowej.</w:t>
            </w:r>
          </w:p>
        </w:tc>
      </w:tr>
    </w:tbl>
    <w:p w14:paraId="3AB7ED5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1A18B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D33486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49E8F594" w14:textId="77777777" w:rsidTr="0071620A">
        <w:tc>
          <w:tcPr>
            <w:tcW w:w="1701" w:type="dxa"/>
            <w:vAlign w:val="center"/>
          </w:tcPr>
          <w:p w14:paraId="236E418F" w14:textId="77777777" w:rsidR="0085747A" w:rsidRPr="00B169DF" w:rsidRDefault="0085747A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D5DB1F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441BBD" w14:textId="2A3C4A22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E832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917AC1F" w14:textId="77777777" w:rsidTr="005E6E85">
        <w:tc>
          <w:tcPr>
            <w:tcW w:w="1701" w:type="dxa"/>
          </w:tcPr>
          <w:p w14:paraId="09221964" w14:textId="77777777" w:rsidR="0085747A" w:rsidRPr="00B169DF" w:rsidRDefault="0085747A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C34D702" w14:textId="771AA384" w:rsidR="0085747A" w:rsidRPr="00B169DF" w:rsidRDefault="00E83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3221">
              <w:rPr>
                <w:rFonts w:ascii="Corbel" w:hAnsi="Corbel"/>
                <w:b w:val="0"/>
                <w:smallCaps w:val="0"/>
                <w:szCs w:val="24"/>
              </w:rPr>
              <w:t>Student zna zasady funkcjonowania organizacji rynkowych i potrafi wskazać rolę danych marketingowych w podejmowaniu decyzji biznesowych.</w:t>
            </w:r>
          </w:p>
        </w:tc>
        <w:tc>
          <w:tcPr>
            <w:tcW w:w="1873" w:type="dxa"/>
          </w:tcPr>
          <w:p w14:paraId="12296516" w14:textId="64A412E3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F3DBD22" w14:textId="77777777" w:rsidTr="005E6E85">
        <w:tc>
          <w:tcPr>
            <w:tcW w:w="1701" w:type="dxa"/>
          </w:tcPr>
          <w:p w14:paraId="7C3304C3" w14:textId="77777777" w:rsidR="0085747A" w:rsidRPr="00B169DF" w:rsidRDefault="0085747A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4AB56F" w14:textId="6B239BA5" w:rsidR="0085747A" w:rsidRPr="00B169DF" w:rsidRDefault="00446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rozumie wpływ zmian w strukturach gospodarczych na działania marketingowe i strategie przedsiębiorstw.</w:t>
            </w:r>
          </w:p>
        </w:tc>
        <w:tc>
          <w:tcPr>
            <w:tcW w:w="1873" w:type="dxa"/>
          </w:tcPr>
          <w:p w14:paraId="691F4242" w14:textId="06B8ECC9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14:paraId="062E9C6C" w14:textId="77777777" w:rsidTr="005E6E85">
        <w:tc>
          <w:tcPr>
            <w:tcW w:w="1701" w:type="dxa"/>
          </w:tcPr>
          <w:p w14:paraId="2E8DB56B" w14:textId="05BAE8A7" w:rsidR="0085747A" w:rsidRPr="00B169DF" w:rsidRDefault="0085747A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62C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D758B49" w14:textId="0C4FABAA" w:rsidR="0085747A" w:rsidRPr="00B169DF" w:rsidRDefault="00446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identyfikuje relacje między organizacjami gospodarczymi a społecznymi w kontekście działań marketingowych i ich wpływu na otoczenie.</w:t>
            </w:r>
          </w:p>
        </w:tc>
        <w:tc>
          <w:tcPr>
            <w:tcW w:w="1873" w:type="dxa"/>
          </w:tcPr>
          <w:p w14:paraId="716D38F2" w14:textId="349E02F3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462C8" w:rsidRPr="00B169DF" w14:paraId="4D9E1065" w14:textId="77777777" w:rsidTr="005E6E85">
        <w:tc>
          <w:tcPr>
            <w:tcW w:w="1701" w:type="dxa"/>
          </w:tcPr>
          <w:p w14:paraId="773116D4" w14:textId="18490A60" w:rsidR="004462C8" w:rsidRPr="00B169DF" w:rsidRDefault="004462C8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145BA87" w14:textId="1A1850A1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potrafi analizować przyczyny i przebieg zjawisk rynkowych i konsumenckich w zmiennym otoczeniu gospodarczym.</w:t>
            </w:r>
          </w:p>
        </w:tc>
        <w:tc>
          <w:tcPr>
            <w:tcW w:w="1873" w:type="dxa"/>
          </w:tcPr>
          <w:p w14:paraId="5B119C17" w14:textId="6361E245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462C8" w:rsidRPr="00B169DF" w14:paraId="36D6DF49" w14:textId="77777777" w:rsidTr="005E6E85">
        <w:tc>
          <w:tcPr>
            <w:tcW w:w="1701" w:type="dxa"/>
          </w:tcPr>
          <w:p w14:paraId="18AAE02E" w14:textId="6FFB2351" w:rsidR="004462C8" w:rsidRPr="00B169DF" w:rsidRDefault="004462C8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E671076" w14:textId="3B65DB47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potrafi zastosować wiedzę ekonomiczną do identyfikacji i rozwiązywania problemów marketingowych w organizacjach.</w:t>
            </w:r>
          </w:p>
        </w:tc>
        <w:tc>
          <w:tcPr>
            <w:tcW w:w="1873" w:type="dxa"/>
          </w:tcPr>
          <w:p w14:paraId="02EF7136" w14:textId="206CF4D3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462C8" w:rsidRPr="00B169DF" w14:paraId="02E01248" w14:textId="77777777" w:rsidTr="005E6E85">
        <w:tc>
          <w:tcPr>
            <w:tcW w:w="1701" w:type="dxa"/>
          </w:tcPr>
          <w:p w14:paraId="1CB9D252" w14:textId="1FC90C4F" w:rsidR="004462C8" w:rsidRPr="00B169DF" w:rsidRDefault="004462C8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FC65F3F" w14:textId="4C7FDDDB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 xml:space="preserve">Student potrafi efektywnie pracować w zespole nad analizą </w:t>
            </w:r>
            <w:r w:rsidRPr="004462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danych marketingowych i przygotowaniem raportów z rekomendacjami.</w:t>
            </w:r>
          </w:p>
        </w:tc>
        <w:tc>
          <w:tcPr>
            <w:tcW w:w="1873" w:type="dxa"/>
          </w:tcPr>
          <w:p w14:paraId="1840A3FE" w14:textId="52476DDA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K_U10</w:t>
            </w:r>
          </w:p>
        </w:tc>
      </w:tr>
      <w:tr w:rsidR="004462C8" w:rsidRPr="00B169DF" w14:paraId="18881D25" w14:textId="77777777" w:rsidTr="005E6E85">
        <w:tc>
          <w:tcPr>
            <w:tcW w:w="1701" w:type="dxa"/>
          </w:tcPr>
          <w:p w14:paraId="09929934" w14:textId="72888BF8" w:rsidR="004462C8" w:rsidRPr="00B169DF" w:rsidRDefault="004462C8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580C26EC" w14:textId="5213C079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dostrzega znaczenie wiedzy ekonomicznej w rozwiązywaniu problemów praktycznych z zakresu marketingu i potrafi współpracować z przedstawicielami praktyki gospodarczej.</w:t>
            </w:r>
          </w:p>
        </w:tc>
        <w:tc>
          <w:tcPr>
            <w:tcW w:w="1873" w:type="dxa"/>
          </w:tcPr>
          <w:p w14:paraId="653E0D10" w14:textId="38D2D15C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K_K02 </w:t>
            </w:r>
          </w:p>
        </w:tc>
      </w:tr>
    </w:tbl>
    <w:p w14:paraId="45337C2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DCDDC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3F62E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DC182DE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D87EAC6" w14:textId="77777777" w:rsidTr="00923D7D">
        <w:tc>
          <w:tcPr>
            <w:tcW w:w="9639" w:type="dxa"/>
          </w:tcPr>
          <w:p w14:paraId="33C667C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84BF14C" w14:textId="77777777" w:rsidTr="00923D7D">
        <w:tc>
          <w:tcPr>
            <w:tcW w:w="9639" w:type="dxa"/>
          </w:tcPr>
          <w:p w14:paraId="7BF69234" w14:textId="094CF9A7" w:rsidR="004462C8" w:rsidRPr="004462C8" w:rsidRDefault="004462C8" w:rsidP="004462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Wprowadzenie do analityki marketingowej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definicje, miejsce w strukturze organizacyjnej, rola danych w marketingu, powiązania z badaniami rynku</w:t>
            </w:r>
          </w:p>
          <w:p w14:paraId="3D53DC36" w14:textId="0A89BE3E" w:rsidR="004462C8" w:rsidRPr="004462C8" w:rsidRDefault="004462C8" w:rsidP="004462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Rodzaje danych marketingowych i ich źródła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 xml:space="preserve">– dane pierwotne i wtórne, wewnętrzne i zewnętrzne, dane cyfrowe (web, CRM, </w:t>
            </w:r>
            <w:proofErr w:type="spellStart"/>
            <w:r w:rsidRPr="004462C8">
              <w:rPr>
                <w:rFonts w:ascii="Corbel" w:hAnsi="Corbel"/>
                <w:sz w:val="24"/>
                <w:szCs w:val="24"/>
              </w:rPr>
              <w:t>social</w:t>
            </w:r>
            <w:proofErr w:type="spellEnd"/>
            <w:r w:rsidRPr="004462C8">
              <w:rPr>
                <w:rFonts w:ascii="Corbel" w:hAnsi="Corbel"/>
                <w:sz w:val="24"/>
                <w:szCs w:val="24"/>
              </w:rPr>
              <w:t xml:space="preserve"> media)</w:t>
            </w:r>
          </w:p>
          <w:p w14:paraId="5533DF41" w14:textId="56A62992" w:rsidR="004462C8" w:rsidRPr="004462C8" w:rsidRDefault="004462C8" w:rsidP="004462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Segmentacja rynku i profilowanie konsumentów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kryteria segmentacji, techniki grupowania, persony, analiza wartości klienta (CLV)</w:t>
            </w:r>
          </w:p>
          <w:p w14:paraId="4208A012" w14:textId="7809A4C3" w:rsidR="004462C8" w:rsidRPr="004462C8" w:rsidRDefault="004462C8" w:rsidP="004462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Analiza zachowań konsumentów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ścieżka zakupowa klienta, modele podejmowania decyzji, lojalność i satysfakcja</w:t>
            </w:r>
          </w:p>
          <w:p w14:paraId="5FF1BC1D" w14:textId="2F17266A" w:rsidR="004462C8" w:rsidRPr="004462C8" w:rsidRDefault="004462C8" w:rsidP="004462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Analityka kampanii marketingowych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cele kampanii, wskaźniki efektywności (KPI, ROI), analiza skuteczności kanałów marketingowych</w:t>
            </w:r>
          </w:p>
          <w:p w14:paraId="42469196" w14:textId="56A0B70E" w:rsidR="0085747A" w:rsidRPr="00C8618D" w:rsidRDefault="004462C8" w:rsidP="00C8618D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Narzędzia analityczne i wizualizacja danych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 xml:space="preserve">– podstawowe funkcje Excela / Google </w:t>
            </w:r>
            <w:proofErr w:type="spellStart"/>
            <w:r w:rsidRPr="004462C8">
              <w:rPr>
                <w:rFonts w:ascii="Corbel" w:hAnsi="Corbel"/>
                <w:sz w:val="24"/>
                <w:szCs w:val="24"/>
              </w:rPr>
              <w:t>Sheets</w:t>
            </w:r>
            <w:proofErr w:type="spellEnd"/>
            <w:r w:rsidRPr="004462C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462C8">
              <w:rPr>
                <w:rFonts w:ascii="Corbel" w:hAnsi="Corbel"/>
                <w:sz w:val="24"/>
                <w:szCs w:val="24"/>
              </w:rPr>
              <w:t>dashboardy</w:t>
            </w:r>
            <w:proofErr w:type="spellEnd"/>
            <w:r w:rsidRPr="004462C8">
              <w:rPr>
                <w:rFonts w:ascii="Corbel" w:hAnsi="Corbel"/>
                <w:sz w:val="24"/>
                <w:szCs w:val="24"/>
              </w:rPr>
              <w:t>, wykresy, prezentacja wyników</w:t>
            </w:r>
          </w:p>
        </w:tc>
      </w:tr>
    </w:tbl>
    <w:p w14:paraId="73FDAEB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2498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24FAF6E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BF5EF55" w14:textId="77777777" w:rsidTr="00923D7D">
        <w:tc>
          <w:tcPr>
            <w:tcW w:w="9639" w:type="dxa"/>
          </w:tcPr>
          <w:p w14:paraId="4ADF1A0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6FE611B" w14:textId="77777777" w:rsidTr="00923D7D">
        <w:tc>
          <w:tcPr>
            <w:tcW w:w="9639" w:type="dxa"/>
          </w:tcPr>
          <w:p w14:paraId="226CC7CD" w14:textId="24E85DE9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1. Analiza przypadków zastosowania analityki marketingowej </w:t>
            </w:r>
          </w:p>
          <w:p w14:paraId="4239D897" w14:textId="778DA4E6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Studium przypadku: wykorzystanie danych w firmie e-commerce</w:t>
            </w:r>
          </w:p>
          <w:p w14:paraId="19035194" w14:textId="5356B524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2. Identyfikacja i klasyfikacja danych marketingowych </w:t>
            </w:r>
          </w:p>
          <w:p w14:paraId="2F5D5164" w14:textId="522B30EE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Ćwiczenia w rozróżnianiu danych wewnętrznych i zewnętrznych</w:t>
            </w:r>
          </w:p>
          <w:p w14:paraId="2A082CC4" w14:textId="68DC3AC9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Tworzenie katalogu danych dla wybranego przedsiębiorstwa</w:t>
            </w:r>
          </w:p>
          <w:p w14:paraId="16AA20F7" w14:textId="0E7A72E5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 xml:space="preserve">Praktyczne przykłady: Google </w:t>
            </w:r>
            <w:proofErr w:type="spellStart"/>
            <w:r w:rsidR="004462C8" w:rsidRPr="004462C8">
              <w:rPr>
                <w:rFonts w:ascii="Corbel" w:hAnsi="Corbel"/>
                <w:sz w:val="24"/>
                <w:szCs w:val="24"/>
              </w:rPr>
              <w:t>Trends</w:t>
            </w:r>
            <w:proofErr w:type="spellEnd"/>
            <w:r w:rsidR="004462C8" w:rsidRPr="004462C8">
              <w:rPr>
                <w:rFonts w:ascii="Corbel" w:hAnsi="Corbel"/>
                <w:sz w:val="24"/>
                <w:szCs w:val="24"/>
              </w:rPr>
              <w:t>, dane CRM, raporty branżowe</w:t>
            </w:r>
          </w:p>
          <w:p w14:paraId="17BF5B54" w14:textId="74FCD8EC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3. Tworzenie segmentów rynku i person konsumenckich </w:t>
            </w:r>
          </w:p>
          <w:p w14:paraId="231F76D1" w14:textId="4AD528A0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Projektowanie segmentacji rynku na podstawie przykładowych danych</w:t>
            </w:r>
          </w:p>
          <w:p w14:paraId="091DE67A" w14:textId="675B7DCE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Budowanie profili klientów (persona marketingowa)</w:t>
            </w:r>
          </w:p>
          <w:p w14:paraId="654F1943" w14:textId="7ED3B14D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4. Analiza zachowań konsumentów na podstawie danych </w:t>
            </w:r>
          </w:p>
          <w:p w14:paraId="2688FCED" w14:textId="6F67D9A2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Praca na zestawie danych: ścieżka zakupowa klienta, częstotliwość zakupu, koszyk zakupowy</w:t>
            </w:r>
          </w:p>
          <w:p w14:paraId="705BE4EA" w14:textId="09FC212F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Wnioskowanie o preferencjach konsumentów na podstawie danych</w:t>
            </w:r>
          </w:p>
          <w:p w14:paraId="1069D687" w14:textId="546BFE64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 xml:space="preserve">5. Ocena efektywności kampanii marketingowej </w:t>
            </w:r>
          </w:p>
          <w:p w14:paraId="4757B3B6" w14:textId="787BF169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Obliczanie i interpretacja KPI</w:t>
            </w:r>
            <w:r w:rsidR="00C8618D">
              <w:rPr>
                <w:rFonts w:ascii="Corbel" w:hAnsi="Corbel"/>
                <w:sz w:val="24"/>
                <w:szCs w:val="24"/>
              </w:rPr>
              <w:t>,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 xml:space="preserve"> ROI, CTR, CPC</w:t>
            </w:r>
          </w:p>
          <w:p w14:paraId="0A962F94" w14:textId="20FD7519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Analiza prostego raportu z kampanii online</w:t>
            </w:r>
          </w:p>
          <w:p w14:paraId="3EABE7CE" w14:textId="372F2FA9" w:rsidR="004462C8" w:rsidRPr="004462C8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Wprowadzenie do analizy A/B (porównanie skuteczności dwóch wariantów)</w:t>
            </w:r>
          </w:p>
          <w:p w14:paraId="63E895A9" w14:textId="02DA382C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6. Podstawowe techniki wizualizacji danych marketingowych </w:t>
            </w:r>
          </w:p>
          <w:p w14:paraId="54EB6E96" w14:textId="086C22F3" w:rsidR="0085747A" w:rsidRPr="00C8618D" w:rsidRDefault="0070101E" w:rsidP="0070101E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 xml:space="preserve">Ćwiczenia w Excelu / Google </w:t>
            </w:r>
            <w:proofErr w:type="spellStart"/>
            <w:r w:rsidR="004462C8" w:rsidRPr="004462C8">
              <w:rPr>
                <w:rFonts w:ascii="Corbel" w:hAnsi="Corbel"/>
                <w:sz w:val="24"/>
                <w:szCs w:val="24"/>
              </w:rPr>
              <w:t>Sheets</w:t>
            </w:r>
            <w:proofErr w:type="spellEnd"/>
            <w:r w:rsidR="004462C8" w:rsidRPr="004462C8">
              <w:rPr>
                <w:rFonts w:ascii="Corbel" w:hAnsi="Corbel"/>
                <w:sz w:val="24"/>
                <w:szCs w:val="24"/>
              </w:rPr>
              <w:t>: wykresy kolumnowe, liniowe, mapy ciepła</w:t>
            </w:r>
          </w:p>
        </w:tc>
      </w:tr>
    </w:tbl>
    <w:p w14:paraId="0992BC4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4D01C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E4AD66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114CAC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AB72F2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0982496" w14:textId="3D04D3AC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0C03B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7C06449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AD41D8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DE284" w14:textId="5BFF903B" w:rsidR="00E960BB" w:rsidRPr="0070101E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0101E">
        <w:rPr>
          <w:rFonts w:ascii="Corbel" w:hAnsi="Corbel"/>
          <w:b w:val="0"/>
          <w:bCs/>
          <w:smallCaps w:val="0"/>
          <w:szCs w:val="24"/>
        </w:rPr>
        <w:t>Wykład z prezentacją multimedialną</w:t>
      </w:r>
    </w:p>
    <w:p w14:paraId="05252CDD" w14:textId="414F0B1C" w:rsidR="000C03B5" w:rsidRPr="0070101E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0101E">
        <w:rPr>
          <w:rFonts w:ascii="Corbel" w:hAnsi="Corbel"/>
          <w:b w:val="0"/>
          <w:bCs/>
          <w:smallCaps w:val="0"/>
          <w:szCs w:val="24"/>
        </w:rPr>
        <w:t>Analiza tekstów z dyskusją</w:t>
      </w:r>
    </w:p>
    <w:p w14:paraId="3667C250" w14:textId="7D3952C9" w:rsidR="00E960BB" w:rsidRPr="0070101E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0101E">
        <w:rPr>
          <w:rFonts w:ascii="Corbel" w:hAnsi="Corbel"/>
          <w:b w:val="0"/>
          <w:bCs/>
          <w:smallCaps w:val="0"/>
          <w:szCs w:val="24"/>
        </w:rPr>
        <w:t>Praca w grupach</w:t>
      </w:r>
    </w:p>
    <w:p w14:paraId="4596412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AC03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6F1C7D87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08A0C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D0D9C9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918C543" w14:textId="77777777" w:rsidTr="00C05F44">
        <w:tc>
          <w:tcPr>
            <w:tcW w:w="1985" w:type="dxa"/>
            <w:vAlign w:val="center"/>
          </w:tcPr>
          <w:p w14:paraId="3E3CDE3D" w14:textId="77777777" w:rsidR="0085747A" w:rsidRPr="00B169DF" w:rsidRDefault="0071620A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026A96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3D5C5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0D190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84FE33" w14:textId="775F7A09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C03B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EDB69BD" w14:textId="77777777" w:rsidTr="00C05F44">
        <w:tc>
          <w:tcPr>
            <w:tcW w:w="1985" w:type="dxa"/>
          </w:tcPr>
          <w:p w14:paraId="76549A44" w14:textId="378579C7" w:rsidR="0085747A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r w:rsidR="0085747A" w:rsidRPr="00B169D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6AF175E" w14:textId="43C997EE" w:rsidR="0085747A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2043F2" w14:textId="4B4F6CD4" w:rsidR="0085747A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C03B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7FBCB305" w14:textId="77777777" w:rsidTr="00C05F44">
        <w:tc>
          <w:tcPr>
            <w:tcW w:w="1985" w:type="dxa"/>
          </w:tcPr>
          <w:p w14:paraId="027454CD" w14:textId="0729B2FC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43E5E77B" w14:textId="7A8C1A90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5EE3D90" w14:textId="5842992A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21908455" w14:textId="77777777" w:rsidTr="00C05F44">
        <w:tc>
          <w:tcPr>
            <w:tcW w:w="1985" w:type="dxa"/>
          </w:tcPr>
          <w:p w14:paraId="52A13EE6" w14:textId="649D9D65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EF6D48D" w14:textId="6BE3F7D4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44D447" w14:textId="685A5063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71A6E2B1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2D5" w14:textId="04D243B5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5D9" w14:textId="79E4A46A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209" w14:textId="6065E2E1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3973A028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ED2" w14:textId="3A6F28D4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521" w14:textId="7E72AAAE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0D5" w14:textId="6DE1769A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56C1CD7E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436" w14:textId="6713FA63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1C1" w14:textId="1BE86310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D31" w14:textId="15B9B405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C03B5" w:rsidRPr="00B169DF" w14:paraId="339E3E2F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A38" w14:textId="122DCB02" w:rsidR="000C03B5" w:rsidRPr="00B169DF" w:rsidRDefault="000C03B5" w:rsidP="00701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B0A" w14:textId="3D2D184E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2DA" w14:textId="65DE45F7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052CD4B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E9E4F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F01F288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7D2169E2" w14:textId="77777777" w:rsidTr="00923D7D">
        <w:tc>
          <w:tcPr>
            <w:tcW w:w="9670" w:type="dxa"/>
          </w:tcPr>
          <w:p w14:paraId="03FDEBF4" w14:textId="2F160AC9" w:rsidR="0003377C" w:rsidRPr="0003377C" w:rsidRDefault="0003377C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zespołowy / indywidualny (40%)</w:t>
            </w:r>
          </w:p>
          <w:p w14:paraId="3F51ACB5" w14:textId="77777777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 analizy wybranego problemu marketingowego z wykorzystaniem danych,</w:t>
            </w:r>
          </w:p>
          <w:p w14:paraId="3B5B7704" w14:textId="77777777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zawiera: identyfikację problemu, segmentację lub analizę efektywności, wnioski i rekomendacje,</w:t>
            </w:r>
          </w:p>
          <w:p w14:paraId="3EF1B76F" w14:textId="52E1F0FA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oceniane elementy: poprawność analizy, trafność wniosków, zastosowanie wiedzy, forma prezentacji.</w:t>
            </w: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Forma oceny: projekt + ewentualna prezentacja</w:t>
            </w:r>
            <w:r w:rsid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2555135" w14:textId="77777777" w:rsidR="00B91F9E" w:rsidRPr="00B91F9E" w:rsidRDefault="00B91F9E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końcowe (30%)</w:t>
            </w:r>
          </w:p>
          <w:p w14:paraId="6E190870" w14:textId="21F006E2" w:rsidR="00B91F9E" w:rsidRPr="00B91F9E" w:rsidRDefault="00B91F9E" w:rsidP="00B91F9E">
            <w:pPr>
              <w:pStyle w:val="Punktygwne"/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orma pisemna (test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wielokrotnego 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wyboru, krótkie pytania opisowe, ewentualnie analiza przypadku)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9641A80" w14:textId="085A9238" w:rsidR="00B91F9E" w:rsidRPr="00B91F9E" w:rsidRDefault="00B91F9E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Sprawozdania z ćwiczeń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0%)</w:t>
            </w:r>
          </w:p>
          <w:p w14:paraId="62B96340" w14:textId="1414F4FD" w:rsidR="0085747A" w:rsidRPr="00B169DF" w:rsidRDefault="00B91F9E" w:rsidP="00B91F9E">
            <w:pPr>
              <w:pStyle w:val="Punktygwne"/>
              <w:spacing w:before="0" w:after="0"/>
              <w:ind w:left="31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rótkie pisemne opracowania z wybranych zajęć (np. segmentacja, KPI, wizualizacja danych)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O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cenie podlega: przejrzystość, poprawność wnioskowania, powiązanie z teorią.</w:t>
            </w:r>
          </w:p>
        </w:tc>
      </w:tr>
    </w:tbl>
    <w:p w14:paraId="05E808E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B2F76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4880A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7CF94F1" w14:textId="77777777" w:rsidTr="003E1941">
        <w:tc>
          <w:tcPr>
            <w:tcW w:w="4962" w:type="dxa"/>
            <w:vAlign w:val="center"/>
          </w:tcPr>
          <w:p w14:paraId="6B7C8F1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8B1C7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933552A" w14:textId="77777777" w:rsidTr="00923D7D">
        <w:tc>
          <w:tcPr>
            <w:tcW w:w="4962" w:type="dxa"/>
          </w:tcPr>
          <w:p w14:paraId="41918C4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7BEAE5A" w14:textId="54431912" w:rsidR="0085747A" w:rsidRPr="00B169DF" w:rsidRDefault="00C8618D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1C477F5C" w14:textId="77777777" w:rsidTr="00923D7D">
        <w:tc>
          <w:tcPr>
            <w:tcW w:w="4962" w:type="dxa"/>
          </w:tcPr>
          <w:p w14:paraId="0156F5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025C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997C6E" w14:textId="76807E09" w:rsidR="00C61DC5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155F503" w14:textId="77777777" w:rsidTr="00923D7D">
        <w:tc>
          <w:tcPr>
            <w:tcW w:w="4962" w:type="dxa"/>
          </w:tcPr>
          <w:p w14:paraId="2271F154" w14:textId="41B6BBAF" w:rsidR="00C61DC5" w:rsidRPr="00B169DF" w:rsidRDefault="00C61DC5" w:rsidP="000C03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C03B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843EFDF" w14:textId="5458B443" w:rsidR="00C61DC5" w:rsidRPr="00B169DF" w:rsidRDefault="00C8618D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728E5492" w14:textId="77777777" w:rsidTr="00923D7D">
        <w:tc>
          <w:tcPr>
            <w:tcW w:w="4962" w:type="dxa"/>
          </w:tcPr>
          <w:p w14:paraId="49A5340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C8E1E1" w14:textId="5EED6E88" w:rsidR="0085747A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861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B169DF" w14:paraId="7C333473" w14:textId="77777777" w:rsidTr="00923D7D">
        <w:tc>
          <w:tcPr>
            <w:tcW w:w="4962" w:type="dxa"/>
          </w:tcPr>
          <w:p w14:paraId="594F4B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009A7B" w14:textId="1895085F" w:rsidR="0085747A" w:rsidRPr="00B169DF" w:rsidRDefault="000C03B5" w:rsidP="000C03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7022D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F4ED0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58F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BD5451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AA3E089" w14:textId="77777777" w:rsidTr="0071620A">
        <w:trPr>
          <w:trHeight w:val="397"/>
        </w:trPr>
        <w:tc>
          <w:tcPr>
            <w:tcW w:w="3544" w:type="dxa"/>
          </w:tcPr>
          <w:p w14:paraId="5FC8AFD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0EAA31" w14:textId="10C81D36" w:rsidR="0085747A" w:rsidRPr="00B169DF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8E13A19" w14:textId="77777777" w:rsidTr="0071620A">
        <w:trPr>
          <w:trHeight w:val="397"/>
        </w:trPr>
        <w:tc>
          <w:tcPr>
            <w:tcW w:w="3544" w:type="dxa"/>
          </w:tcPr>
          <w:p w14:paraId="1BE9AD3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A77285" w14:textId="68156A1F" w:rsidR="0085747A" w:rsidRPr="00B169DF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37EAC91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F2E9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49A15C5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6D54F7D" w14:textId="77777777" w:rsidTr="0070101E">
        <w:trPr>
          <w:trHeight w:val="397"/>
        </w:trPr>
        <w:tc>
          <w:tcPr>
            <w:tcW w:w="9639" w:type="dxa"/>
          </w:tcPr>
          <w:p w14:paraId="115F535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1016C0" w14:textId="77777777" w:rsidR="001D3A89" w:rsidRDefault="001D3A89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Kozielski K. (red.), Wskaźniki marketingowe. Pomiar i zarządzanie efektywnością marketingu, Wydawnictwo </w:t>
            </w:r>
            <w:proofErr w:type="spellStart"/>
            <w:r w:rsidRPr="001D3A8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D3A89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12C47589" w14:textId="77777777" w:rsidR="001D3A89" w:rsidRDefault="00B91F9E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szCs w:val="24"/>
              </w:rPr>
              <w:t>Pietruszka-Ortyl A.,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Wskaźniki marketingowe,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Krakowie,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Kraków 2018.</w:t>
            </w:r>
          </w:p>
          <w:p w14:paraId="7641D6AB" w14:textId="49959465" w:rsidR="00B91F9E" w:rsidRPr="00B169DF" w:rsidRDefault="00B91F9E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szCs w:val="24"/>
              </w:rPr>
              <w:t>Śliwińska K. (red.),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Analityka marketingowa w praktyce,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Wydawnictwo </w:t>
            </w:r>
            <w:proofErr w:type="spellStart"/>
            <w:r w:rsidRPr="00B91F9E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B91F9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Warszawa 2022.</w:t>
            </w:r>
          </w:p>
        </w:tc>
      </w:tr>
      <w:tr w:rsidR="0085747A" w:rsidRPr="00B169DF" w14:paraId="3E78DC90" w14:textId="77777777" w:rsidTr="0070101E">
        <w:trPr>
          <w:trHeight w:val="397"/>
        </w:trPr>
        <w:tc>
          <w:tcPr>
            <w:tcW w:w="9639" w:type="dxa"/>
          </w:tcPr>
          <w:p w14:paraId="3C96F1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0EF702" w14:textId="1E9ED863" w:rsidR="001D3A89" w:rsidRPr="001D3A89" w:rsidRDefault="001D3A89" w:rsidP="001D3A89">
            <w:pPr>
              <w:pStyle w:val="Punktygwne"/>
              <w:numPr>
                <w:ilvl w:val="1"/>
                <w:numId w:val="1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D3A89">
              <w:rPr>
                <w:rFonts w:ascii="Corbel" w:hAnsi="Corbel"/>
                <w:b w:val="0"/>
                <w:smallCaps w:val="0"/>
                <w:szCs w:val="24"/>
              </w:rPr>
              <w:t>Kotler</w:t>
            </w:r>
            <w:proofErr w:type="spellEnd"/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P., Keller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L., Marketing, Wydawnictwo </w:t>
            </w:r>
            <w:proofErr w:type="spellStart"/>
            <w:r w:rsidRPr="001D3A89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1D3A89">
              <w:rPr>
                <w:rFonts w:ascii="Corbel" w:hAnsi="Corbel"/>
                <w:b w:val="0"/>
                <w:smallCaps w:val="0"/>
                <w:szCs w:val="24"/>
              </w:rPr>
              <w:t>, Poznań 2021.</w:t>
            </w:r>
          </w:p>
          <w:p w14:paraId="50574181" w14:textId="0A8CA1E0" w:rsidR="001D3A89" w:rsidRPr="00B169DF" w:rsidRDefault="001D3A89" w:rsidP="001D3A89">
            <w:pPr>
              <w:pStyle w:val="Punktygwne"/>
              <w:numPr>
                <w:ilvl w:val="1"/>
                <w:numId w:val="16"/>
              </w:numPr>
              <w:spacing w:before="0" w:after="0"/>
              <w:ind w:left="313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D3A89">
              <w:rPr>
                <w:rFonts w:ascii="Corbel" w:hAnsi="Corbel"/>
                <w:b w:val="0"/>
                <w:smallCaps w:val="0"/>
                <w:szCs w:val="24"/>
              </w:rPr>
              <w:t>Rutkowski K., Excel w marketingu. Analiza danych i raportowanie, Wydawnictwo Helion, Gliwice 2021.</w:t>
            </w:r>
          </w:p>
        </w:tc>
      </w:tr>
    </w:tbl>
    <w:p w14:paraId="3DB24CF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F729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1C53B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8390" w14:textId="77777777" w:rsidR="0088710A" w:rsidRDefault="0088710A" w:rsidP="00C16ABF">
      <w:pPr>
        <w:spacing w:after="0" w:line="240" w:lineRule="auto"/>
      </w:pPr>
      <w:r>
        <w:separator/>
      </w:r>
    </w:p>
  </w:endnote>
  <w:endnote w:type="continuationSeparator" w:id="0">
    <w:p w14:paraId="0412B6DA" w14:textId="77777777" w:rsidR="0088710A" w:rsidRDefault="008871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D1A03" w14:textId="77777777" w:rsidR="0088710A" w:rsidRDefault="0088710A" w:rsidP="00C16ABF">
      <w:pPr>
        <w:spacing w:after="0" w:line="240" w:lineRule="auto"/>
      </w:pPr>
      <w:r>
        <w:separator/>
      </w:r>
    </w:p>
  </w:footnote>
  <w:footnote w:type="continuationSeparator" w:id="0">
    <w:p w14:paraId="6EFC9B13" w14:textId="77777777" w:rsidR="0088710A" w:rsidRDefault="0088710A" w:rsidP="00C16ABF">
      <w:pPr>
        <w:spacing w:after="0" w:line="240" w:lineRule="auto"/>
      </w:pPr>
      <w:r>
        <w:continuationSeparator/>
      </w:r>
    </w:p>
  </w:footnote>
  <w:footnote w:id="1">
    <w:p w14:paraId="3E39D34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B3679"/>
    <w:multiLevelType w:val="multilevel"/>
    <w:tmpl w:val="D03C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0F26C2"/>
    <w:multiLevelType w:val="hybridMultilevel"/>
    <w:tmpl w:val="845C6604"/>
    <w:lvl w:ilvl="0" w:tplc="F05C8180">
      <w:start w:val="1"/>
      <w:numFmt w:val="decimal"/>
      <w:lvlText w:val="%1."/>
      <w:lvlJc w:val="left"/>
      <w:pPr>
        <w:ind w:left="5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4" w:hanging="360"/>
      </w:pPr>
    </w:lvl>
    <w:lvl w:ilvl="2" w:tplc="0415001B" w:tentative="1">
      <w:start w:val="1"/>
      <w:numFmt w:val="lowerRoman"/>
      <w:lvlText w:val="%3."/>
      <w:lvlJc w:val="right"/>
      <w:pPr>
        <w:ind w:left="1974" w:hanging="180"/>
      </w:pPr>
    </w:lvl>
    <w:lvl w:ilvl="3" w:tplc="0415000F" w:tentative="1">
      <w:start w:val="1"/>
      <w:numFmt w:val="decimal"/>
      <w:lvlText w:val="%4."/>
      <w:lvlJc w:val="left"/>
      <w:pPr>
        <w:ind w:left="2694" w:hanging="360"/>
      </w:pPr>
    </w:lvl>
    <w:lvl w:ilvl="4" w:tplc="04150019" w:tentative="1">
      <w:start w:val="1"/>
      <w:numFmt w:val="lowerLetter"/>
      <w:lvlText w:val="%5."/>
      <w:lvlJc w:val="left"/>
      <w:pPr>
        <w:ind w:left="3414" w:hanging="360"/>
      </w:pPr>
    </w:lvl>
    <w:lvl w:ilvl="5" w:tplc="0415001B" w:tentative="1">
      <w:start w:val="1"/>
      <w:numFmt w:val="lowerRoman"/>
      <w:lvlText w:val="%6."/>
      <w:lvlJc w:val="right"/>
      <w:pPr>
        <w:ind w:left="4134" w:hanging="180"/>
      </w:pPr>
    </w:lvl>
    <w:lvl w:ilvl="6" w:tplc="0415000F" w:tentative="1">
      <w:start w:val="1"/>
      <w:numFmt w:val="decimal"/>
      <w:lvlText w:val="%7."/>
      <w:lvlJc w:val="left"/>
      <w:pPr>
        <w:ind w:left="4854" w:hanging="360"/>
      </w:pPr>
    </w:lvl>
    <w:lvl w:ilvl="7" w:tplc="04150019" w:tentative="1">
      <w:start w:val="1"/>
      <w:numFmt w:val="lowerLetter"/>
      <w:lvlText w:val="%8."/>
      <w:lvlJc w:val="left"/>
      <w:pPr>
        <w:ind w:left="5574" w:hanging="360"/>
      </w:pPr>
    </w:lvl>
    <w:lvl w:ilvl="8" w:tplc="0415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2A088D"/>
    <w:multiLevelType w:val="hybridMultilevel"/>
    <w:tmpl w:val="DA9C2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F258D"/>
    <w:multiLevelType w:val="hybridMultilevel"/>
    <w:tmpl w:val="9C6C6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718CF"/>
    <w:multiLevelType w:val="multilevel"/>
    <w:tmpl w:val="F50EC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5B0033"/>
    <w:multiLevelType w:val="multilevel"/>
    <w:tmpl w:val="A3A2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44436"/>
    <w:multiLevelType w:val="multilevel"/>
    <w:tmpl w:val="2BBC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E420BC"/>
    <w:multiLevelType w:val="multilevel"/>
    <w:tmpl w:val="F0F8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963B23"/>
    <w:multiLevelType w:val="multilevel"/>
    <w:tmpl w:val="E3C6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D34F2A"/>
    <w:multiLevelType w:val="multilevel"/>
    <w:tmpl w:val="D03C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CF7330"/>
    <w:multiLevelType w:val="multilevel"/>
    <w:tmpl w:val="AA7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B0111"/>
    <w:multiLevelType w:val="multilevel"/>
    <w:tmpl w:val="3358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25573B"/>
    <w:multiLevelType w:val="multilevel"/>
    <w:tmpl w:val="5E16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A2548B"/>
    <w:multiLevelType w:val="multilevel"/>
    <w:tmpl w:val="2B7C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7E1816"/>
    <w:multiLevelType w:val="multilevel"/>
    <w:tmpl w:val="52A2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8355444">
    <w:abstractNumId w:val="2"/>
  </w:num>
  <w:num w:numId="2" w16cid:durableId="1000163182">
    <w:abstractNumId w:val="1"/>
  </w:num>
  <w:num w:numId="3" w16cid:durableId="1763719065">
    <w:abstractNumId w:val="6"/>
  </w:num>
  <w:num w:numId="4" w16cid:durableId="129517456">
    <w:abstractNumId w:val="7"/>
  </w:num>
  <w:num w:numId="5" w16cid:durableId="1696728112">
    <w:abstractNumId w:val="5"/>
  </w:num>
  <w:num w:numId="6" w16cid:durableId="1926961289">
    <w:abstractNumId w:val="10"/>
  </w:num>
  <w:num w:numId="7" w16cid:durableId="789325155">
    <w:abstractNumId w:val="11"/>
  </w:num>
  <w:num w:numId="8" w16cid:durableId="1310015922">
    <w:abstractNumId w:val="12"/>
  </w:num>
  <w:num w:numId="9" w16cid:durableId="2038853042">
    <w:abstractNumId w:val="15"/>
  </w:num>
  <w:num w:numId="10" w16cid:durableId="2092770732">
    <w:abstractNumId w:val="8"/>
  </w:num>
  <w:num w:numId="11" w16cid:durableId="1566723923">
    <w:abstractNumId w:val="14"/>
  </w:num>
  <w:num w:numId="12" w16cid:durableId="1092436137">
    <w:abstractNumId w:val="13"/>
  </w:num>
  <w:num w:numId="13" w16cid:durableId="10956031">
    <w:abstractNumId w:val="9"/>
  </w:num>
  <w:num w:numId="14" w16cid:durableId="1897621271">
    <w:abstractNumId w:val="4"/>
  </w:num>
  <w:num w:numId="15" w16cid:durableId="893321781">
    <w:abstractNumId w:val="3"/>
  </w:num>
  <w:num w:numId="16" w16cid:durableId="2951410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77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3B5"/>
    <w:rsid w:val="000D04B0"/>
    <w:rsid w:val="000F1C57"/>
    <w:rsid w:val="000F5615"/>
    <w:rsid w:val="001045A1"/>
    <w:rsid w:val="0011560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5130"/>
    <w:rsid w:val="001A70D2"/>
    <w:rsid w:val="001D3A8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6B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4E27"/>
    <w:rsid w:val="00414E3C"/>
    <w:rsid w:val="0042244A"/>
    <w:rsid w:val="0042745A"/>
    <w:rsid w:val="00431D5C"/>
    <w:rsid w:val="004362C6"/>
    <w:rsid w:val="00437FA2"/>
    <w:rsid w:val="00445970"/>
    <w:rsid w:val="004462C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3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5FF2"/>
    <w:rsid w:val="00696477"/>
    <w:rsid w:val="006D050F"/>
    <w:rsid w:val="006D6139"/>
    <w:rsid w:val="006E5D65"/>
    <w:rsid w:val="006F1282"/>
    <w:rsid w:val="006F1FBC"/>
    <w:rsid w:val="006F31E2"/>
    <w:rsid w:val="007010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10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661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9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18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22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9F1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03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4</cp:revision>
  <cp:lastPrinted>2019-02-06T12:12:00Z</cp:lastPrinted>
  <dcterms:created xsi:type="dcterms:W3CDTF">2025-07-13T19:50:00Z</dcterms:created>
  <dcterms:modified xsi:type="dcterms:W3CDTF">2025-07-14T05:38:00Z</dcterms:modified>
</cp:coreProperties>
</file>